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23" w:rsidRDefault="009D4F99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                          </w:t>
      </w:r>
    </w:p>
    <w:p w:rsidR="00095D23" w:rsidRDefault="00A2173C">
      <w:pPr>
        <w:jc w:val="center"/>
        <w:rPr>
          <w:sz w:val="24"/>
        </w:rPr>
      </w:pPr>
      <w:r>
        <w:rPr>
          <w:rFonts w:eastAsia="MS Mincho"/>
          <w:noProof/>
        </w:rPr>
        <w:drawing>
          <wp:inline distT="0" distB="0" distL="0" distR="0">
            <wp:extent cx="2533650" cy="1809750"/>
            <wp:effectExtent l="19050" t="0" r="0" b="0"/>
            <wp:docPr id="1" name="Picture 1" descr="RTBAV-2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TBAV-2 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D23" w:rsidRDefault="00095D23">
      <w:pPr>
        <w:rPr>
          <w:sz w:val="24"/>
        </w:rPr>
      </w:pPr>
    </w:p>
    <w:p w:rsidR="00095D23" w:rsidRDefault="00095D23">
      <w:pPr>
        <w:rPr>
          <w:sz w:val="24"/>
        </w:rPr>
      </w:pPr>
    </w:p>
    <w:p w:rsidR="00095D23" w:rsidRDefault="00520307">
      <w:pPr>
        <w:pStyle w:val="Heading1"/>
      </w:pPr>
      <w:r>
        <w:t>Millions Of People Are Victims of Crime Annually- Don’t Be One Of Them!</w:t>
      </w:r>
    </w:p>
    <w:p w:rsidR="00095D23" w:rsidRDefault="00095D23"/>
    <w:p w:rsidR="00095D23" w:rsidRDefault="009D4F99" w:rsidP="00933DCA">
      <w:pPr>
        <w:rPr>
          <w:sz w:val="24"/>
        </w:rPr>
      </w:pPr>
      <w:r>
        <w:rPr>
          <w:sz w:val="24"/>
        </w:rPr>
        <w:t xml:space="preserve">Safety experts agree </w:t>
      </w:r>
      <w:r w:rsidR="00933DCA">
        <w:rPr>
          <w:sz w:val="24"/>
        </w:rPr>
        <w:t xml:space="preserve">that </w:t>
      </w:r>
      <w:r>
        <w:rPr>
          <w:sz w:val="24"/>
        </w:rPr>
        <w:t>the single most important step toward ensuring your personal</w:t>
      </w:r>
    </w:p>
    <w:p w:rsidR="00095D23" w:rsidRDefault="009D4F99">
      <w:pPr>
        <w:rPr>
          <w:sz w:val="24"/>
        </w:rPr>
      </w:pPr>
      <w:r>
        <w:rPr>
          <w:sz w:val="24"/>
        </w:rPr>
        <w:t>safety is making the conscious decision to Refuse To Be A Victim</w:t>
      </w:r>
      <w:r>
        <w:rPr>
          <w:sz w:val="24"/>
          <w:vertAlign w:val="superscript"/>
        </w:rPr>
        <w:t>®</w:t>
      </w:r>
      <w:r>
        <w:rPr>
          <w:sz w:val="24"/>
        </w:rPr>
        <w:t>. You stand a much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better chance of preventing criminal </w:t>
      </w:r>
      <w:r w:rsidR="00933DCA">
        <w:rPr>
          <w:sz w:val="24"/>
        </w:rPr>
        <w:t>confrontations</w:t>
      </w:r>
      <w:r>
        <w:rPr>
          <w:sz w:val="24"/>
        </w:rPr>
        <w:t xml:space="preserve"> if you develop a safety plan before you</w:t>
      </w:r>
    </w:p>
    <w:p w:rsidR="00A2173C" w:rsidRDefault="009D4F99">
      <w:pPr>
        <w:rPr>
          <w:sz w:val="24"/>
        </w:rPr>
      </w:pPr>
      <w:r>
        <w:rPr>
          <w:sz w:val="24"/>
        </w:rPr>
        <w:t xml:space="preserve">need it.  </w:t>
      </w:r>
      <w:r w:rsidR="00A2173C">
        <w:rPr>
          <w:sz w:val="24"/>
        </w:rPr>
        <w:t>That is why t</w:t>
      </w:r>
      <w:r>
        <w:rPr>
          <w:sz w:val="24"/>
        </w:rPr>
        <w:t>he Refuse To Be A Victi</w:t>
      </w:r>
      <w:r w:rsidR="00A2173C">
        <w:rPr>
          <w:sz w:val="24"/>
        </w:rPr>
        <w:t>m®</w:t>
      </w:r>
      <w:r w:rsidR="00933DCA">
        <w:rPr>
          <w:sz w:val="24"/>
        </w:rPr>
        <w:t xml:space="preserve">, a crime prevention seminar, was developed by the National Rifle Association. </w:t>
      </w:r>
    </w:p>
    <w:p w:rsidR="00095D23" w:rsidRDefault="00095D23">
      <w:pPr>
        <w:rPr>
          <w:sz w:val="24"/>
        </w:rPr>
      </w:pPr>
    </w:p>
    <w:p w:rsidR="00095D23" w:rsidRDefault="009D4F99">
      <w:pPr>
        <w:rPr>
          <w:sz w:val="24"/>
        </w:rPr>
      </w:pPr>
      <w:r>
        <w:rPr>
          <w:sz w:val="24"/>
        </w:rPr>
        <w:t>The seminar teaches easy</w:t>
      </w:r>
      <w:r>
        <w:rPr>
          <w:sz w:val="24"/>
        </w:rPr>
        <w:noBreakHyphen/>
        <w:t>to</w:t>
      </w:r>
      <w:r>
        <w:rPr>
          <w:sz w:val="24"/>
        </w:rPr>
        <w:noBreakHyphen/>
        <w:t xml:space="preserve">understand methods you can use to increase awareness and 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prevent criminal confrontation.  In just </w:t>
      </w:r>
      <w:r w:rsidR="00933DCA">
        <w:rPr>
          <w:sz w:val="24"/>
        </w:rPr>
        <w:t>(Insert Time)</w:t>
      </w:r>
      <w:r>
        <w:rPr>
          <w:sz w:val="24"/>
        </w:rPr>
        <w:t xml:space="preserve">, you will </w:t>
      </w:r>
      <w:r w:rsidR="00933DCA">
        <w:rPr>
          <w:sz w:val="24"/>
        </w:rPr>
        <w:t>learn</w:t>
      </w:r>
      <w:r>
        <w:rPr>
          <w:sz w:val="24"/>
        </w:rPr>
        <w:t xml:space="preserve"> the tools you need to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develop your own personal safety </w:t>
      </w:r>
      <w:r w:rsidR="00933DCA">
        <w:rPr>
          <w:sz w:val="24"/>
        </w:rPr>
        <w:t>strategies</w:t>
      </w:r>
      <w:r>
        <w:rPr>
          <w:sz w:val="24"/>
        </w:rPr>
        <w:t>, including information about:</w:t>
      </w:r>
    </w:p>
    <w:p w:rsidR="00095D23" w:rsidRDefault="00095D23">
      <w:pPr>
        <w:rPr>
          <w:sz w:val="24"/>
        </w:rPr>
      </w:pPr>
    </w:p>
    <w:p w:rsidR="00095D23" w:rsidRDefault="009D4F99">
      <w:pPr>
        <w:rPr>
          <w:sz w:val="24"/>
        </w:rPr>
      </w:pPr>
      <w:r>
        <w:rPr>
          <w:sz w:val="24"/>
        </w:rPr>
        <w:t xml:space="preserve">          The</w:t>
      </w:r>
      <w:r w:rsidR="005E7D50">
        <w:rPr>
          <w:sz w:val="24"/>
        </w:rPr>
        <w:t xml:space="preserve"> Psychology of Criminal Predators</w:t>
      </w:r>
    </w:p>
    <w:p w:rsidR="00095D23" w:rsidRDefault="005E7D50">
      <w:pPr>
        <w:rPr>
          <w:sz w:val="24"/>
        </w:rPr>
      </w:pPr>
      <w:r>
        <w:rPr>
          <w:sz w:val="24"/>
        </w:rPr>
        <w:t xml:space="preserve">          Home &amp; Cyber</w:t>
      </w:r>
      <w:bookmarkStart w:id="0" w:name="_GoBack"/>
      <w:bookmarkEnd w:id="0"/>
      <w:r w:rsidR="009D4F99">
        <w:rPr>
          <w:sz w:val="24"/>
        </w:rPr>
        <w:t xml:space="preserve"> Security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Automobile &amp; Travel Security 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Personal &amp; Technological Security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Self</w:t>
      </w:r>
      <w:r>
        <w:rPr>
          <w:sz w:val="24"/>
        </w:rPr>
        <w:noBreakHyphen/>
        <w:t>Defense Devices and Training Options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And more!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               </w:t>
      </w:r>
    </w:p>
    <w:p w:rsidR="00095D23" w:rsidRDefault="009D4F99">
      <w:pPr>
        <w:rPr>
          <w:sz w:val="24"/>
        </w:rPr>
      </w:pPr>
      <w:r>
        <w:rPr>
          <w:sz w:val="24"/>
        </w:rPr>
        <w:t>Date: (Insert date)</w:t>
      </w:r>
    </w:p>
    <w:p w:rsidR="00095D23" w:rsidRDefault="009D4F99">
      <w:pPr>
        <w:rPr>
          <w:sz w:val="24"/>
        </w:rPr>
      </w:pPr>
      <w:r>
        <w:rPr>
          <w:sz w:val="24"/>
        </w:rPr>
        <w:t>Time: (Insert time)</w:t>
      </w:r>
    </w:p>
    <w:p w:rsidR="00095D23" w:rsidRDefault="009D4F99">
      <w:pPr>
        <w:rPr>
          <w:sz w:val="24"/>
        </w:rPr>
      </w:pPr>
      <w:r>
        <w:rPr>
          <w:sz w:val="24"/>
        </w:rPr>
        <w:t>Location: (Insert address and brief directions if necessary)</w:t>
      </w:r>
    </w:p>
    <w:p w:rsidR="00095D23" w:rsidRDefault="009D4F99">
      <w:pPr>
        <w:rPr>
          <w:sz w:val="24"/>
        </w:rPr>
      </w:pPr>
      <w:r>
        <w:rPr>
          <w:sz w:val="24"/>
        </w:rPr>
        <w:t>Cost: (Insert cost and whether it is co</w:t>
      </w:r>
      <w:r>
        <w:rPr>
          <w:sz w:val="24"/>
        </w:rPr>
        <w:noBreakHyphen/>
        <w:t>ed or women only)</w:t>
      </w:r>
    </w:p>
    <w:p w:rsidR="00095D23" w:rsidRDefault="00095D23">
      <w:pPr>
        <w:rPr>
          <w:sz w:val="24"/>
        </w:rPr>
      </w:pPr>
    </w:p>
    <w:p w:rsidR="00095D23" w:rsidRDefault="009D4F99">
      <w:pPr>
        <w:rPr>
          <w:sz w:val="24"/>
        </w:rPr>
      </w:pPr>
      <w:r>
        <w:rPr>
          <w:sz w:val="24"/>
        </w:rPr>
        <w:t xml:space="preserve">To register or for more information, </w:t>
      </w:r>
      <w:r w:rsidR="00933DCA">
        <w:rPr>
          <w:sz w:val="24"/>
        </w:rPr>
        <w:t>contact</w:t>
      </w:r>
      <w:r>
        <w:rPr>
          <w:sz w:val="24"/>
        </w:rPr>
        <w:t xml:space="preserve"> (Insert name and appropriate phone number</w:t>
      </w:r>
      <w:r w:rsidR="00933DCA">
        <w:rPr>
          <w:sz w:val="24"/>
        </w:rPr>
        <w:t xml:space="preserve"> and email</w:t>
      </w:r>
      <w:r>
        <w:rPr>
          <w:sz w:val="24"/>
        </w:rPr>
        <w:t>).</w:t>
      </w:r>
    </w:p>
    <w:p w:rsidR="00095D23" w:rsidRDefault="009D4F99">
      <w:pPr>
        <w:rPr>
          <w:sz w:val="24"/>
        </w:rPr>
      </w:pPr>
      <w:r>
        <w:rPr>
          <w:sz w:val="24"/>
        </w:rPr>
        <w:t xml:space="preserve">                   </w:t>
      </w:r>
    </w:p>
    <w:sectPr w:rsidR="00095D23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3C"/>
    <w:rsid w:val="00095D23"/>
    <w:rsid w:val="00520307"/>
    <w:rsid w:val="005E7D50"/>
    <w:rsid w:val="007A0CD1"/>
    <w:rsid w:val="00933DCA"/>
    <w:rsid w:val="009D4F99"/>
    <w:rsid w:val="00A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31F6E4-0F05-4484-BE8F-DAABE15A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D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National Rifle Association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Program Coordinator</dc:creator>
  <cp:keywords/>
  <dc:description/>
  <cp:lastModifiedBy>Lipp, Eric</cp:lastModifiedBy>
  <cp:revision>5</cp:revision>
  <cp:lastPrinted>2000-11-16T13:44:00Z</cp:lastPrinted>
  <dcterms:created xsi:type="dcterms:W3CDTF">2015-04-24T15:38:00Z</dcterms:created>
  <dcterms:modified xsi:type="dcterms:W3CDTF">2019-06-04T19:43:00Z</dcterms:modified>
</cp:coreProperties>
</file>